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917B" w14:textId="7B1CA1A2" w:rsidR="004C520A" w:rsidRDefault="00EA711C">
      <w:r>
        <w:rPr>
          <w:noProof/>
        </w:rPr>
        <w:drawing>
          <wp:anchor distT="0" distB="0" distL="114300" distR="114300" simplePos="0" relativeHeight="251631104" behindDoc="0" locked="0" layoutInCell="1" allowOverlap="1" wp14:anchorId="48461324" wp14:editId="77055D4C">
            <wp:simplePos x="0" y="0"/>
            <wp:positionH relativeFrom="margin">
              <wp:posOffset>-706120</wp:posOffset>
            </wp:positionH>
            <wp:positionV relativeFrom="paragraph">
              <wp:posOffset>-898525</wp:posOffset>
            </wp:positionV>
            <wp:extent cx="7531899" cy="2895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89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D57C" w14:textId="3304CAA5" w:rsidR="00231F8A" w:rsidRDefault="00231F8A"/>
    <w:p w14:paraId="2C50420B" w14:textId="2034DB16" w:rsidR="00231F8A" w:rsidRDefault="00231F8A"/>
    <w:p w14:paraId="70733C41" w14:textId="19F91BC0" w:rsidR="00031E15" w:rsidRDefault="00031E15">
      <w:commentRangeStart w:id="0"/>
      <w:r>
        <w:rPr>
          <w:noProof/>
        </w:rPr>
        <w:drawing>
          <wp:anchor distT="0" distB="0" distL="114300" distR="114300" simplePos="0" relativeHeight="251640320" behindDoc="0" locked="0" layoutInCell="1" allowOverlap="1" wp14:anchorId="625FC9A0" wp14:editId="16030F54">
            <wp:simplePos x="0" y="0"/>
            <wp:positionH relativeFrom="margin">
              <wp:posOffset>-441960</wp:posOffset>
            </wp:positionH>
            <wp:positionV relativeFrom="paragraph">
              <wp:posOffset>164465</wp:posOffset>
            </wp:positionV>
            <wp:extent cx="1356360" cy="801364"/>
            <wp:effectExtent l="0" t="0" r="0" b="0"/>
            <wp:wrapNone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80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0"/>
      <w:r w:rsidR="004B174A">
        <w:rPr>
          <w:rStyle w:val="CommentReference"/>
        </w:rPr>
        <w:commentReference w:id="0"/>
      </w:r>
    </w:p>
    <w:p w14:paraId="7040B6EA" w14:textId="409A6CEA" w:rsidR="00031E15" w:rsidRDefault="00031E15"/>
    <w:p w14:paraId="4F86303A" w14:textId="6A89CD3D" w:rsidR="00031E15" w:rsidRDefault="00031E15"/>
    <w:p w14:paraId="75141C48" w14:textId="23A27DFC" w:rsidR="00031E15" w:rsidRDefault="00031E15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7C6D59" wp14:editId="6C662418">
                <wp:simplePos x="0" y="0"/>
                <wp:positionH relativeFrom="page">
                  <wp:posOffset>16510</wp:posOffset>
                </wp:positionH>
                <wp:positionV relativeFrom="paragraph">
                  <wp:posOffset>137795</wp:posOffset>
                </wp:positionV>
                <wp:extent cx="7536180" cy="868680"/>
                <wp:effectExtent l="0" t="0" r="762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6180" cy="86868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10CCD" w14:textId="530DE592" w:rsidR="00031E15" w:rsidRPr="00031E15" w:rsidRDefault="00031E15" w:rsidP="00467302">
                            <w:pPr>
                              <w:spacing w:line="240" w:lineRule="auto"/>
                              <w:ind w:left="993"/>
                              <w:rPr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 xml:space="preserve">[Company Name] Staff </w:t>
                            </w:r>
                            <w:r w:rsidR="00467302">
                              <w:rPr>
                                <w:sz w:val="44"/>
                                <w:szCs w:val="44"/>
                                <w:lang w:val="en-US"/>
                              </w:rPr>
                              <w:br/>
                            </w:r>
                            <w:r w:rsidRPr="00031E15">
                              <w:rPr>
                                <w:sz w:val="44"/>
                                <w:szCs w:val="44"/>
                                <w:lang w:val="en-US"/>
                              </w:rPr>
                              <w:t>Referral &amp; Reward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C6D59" id="Rectangle 3" o:spid="_x0000_s1026" style="position:absolute;margin-left:1.3pt;margin-top:10.85pt;width:593.4pt;height:68.4pt;z-index:251647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" fillcolor="#5dc2a6 [3205]" stroked="f" strokeweight="1pt">
                <v:textbox>
                  <w:txbxContent>
                    <w:p w14:paraId="50510CCD" w14:textId="530DE592" w:rsidR="00031E15" w:rsidRPr="00031E15" w:rsidRDefault="00031E15" w:rsidP="00467302">
                      <w:pPr>
                        <w:spacing w:line="240" w:lineRule="auto"/>
                        <w:ind w:left="993"/>
                        <w:rPr>
                          <w:sz w:val="44"/>
                          <w:szCs w:val="44"/>
                          <w:lang w:val="en-US"/>
                        </w:rPr>
                      </w:pP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 xml:space="preserve">[Company Name] Staff </w:t>
                      </w:r>
                      <w:r w:rsidR="00467302">
                        <w:rPr>
                          <w:sz w:val="44"/>
                          <w:szCs w:val="44"/>
                          <w:lang w:val="en-US"/>
                        </w:rPr>
                        <w:br/>
                      </w:r>
                      <w:r w:rsidRPr="00031E15">
                        <w:rPr>
                          <w:sz w:val="44"/>
                          <w:szCs w:val="44"/>
                          <w:lang w:val="en-US"/>
                        </w:rPr>
                        <w:t>Referral &amp; Reward Program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1D55454" w14:textId="5F5DE387" w:rsidR="00031E15" w:rsidRDefault="00467302">
      <w:r>
        <w:rPr>
          <w:b/>
          <w:bCs/>
          <w:noProof/>
          <w:color w:val="5DC2A6" w:themeColor="accent2"/>
        </w:rPr>
        <w:drawing>
          <wp:anchor distT="0" distB="0" distL="114300" distR="114300" simplePos="0" relativeHeight="251685376" behindDoc="0" locked="0" layoutInCell="1" allowOverlap="1" wp14:anchorId="724D0CD7" wp14:editId="6CD83086">
            <wp:simplePos x="0" y="0"/>
            <wp:positionH relativeFrom="margin">
              <wp:posOffset>4491990</wp:posOffset>
            </wp:positionH>
            <wp:positionV relativeFrom="paragraph">
              <wp:posOffset>15874</wp:posOffset>
            </wp:positionV>
            <wp:extent cx="2020570" cy="490233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905" cy="49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B8AB4" w14:textId="0C24159D" w:rsidR="00031E15" w:rsidRDefault="00031E15"/>
    <w:p w14:paraId="45FA8D58" w14:textId="380D3971" w:rsidR="00031E15" w:rsidRDefault="00031E15"/>
    <w:p w14:paraId="22091702" w14:textId="50CB6324" w:rsidR="00C1103B" w:rsidRDefault="00C1103B" w:rsidP="00C00870">
      <w:pPr>
        <w:rPr>
          <w:b/>
          <w:bCs/>
          <w:sz w:val="24"/>
          <w:szCs w:val="24"/>
        </w:rPr>
      </w:pPr>
      <w:r>
        <w:t xml:space="preserve">To our </w:t>
      </w:r>
      <w:proofErr w:type="gramStart"/>
      <w:r>
        <w:t>Managers</w:t>
      </w:r>
      <w:proofErr w:type="gramEnd"/>
      <w:r>
        <w:t>,</w:t>
      </w:r>
    </w:p>
    <w:p w14:paraId="6E618109" w14:textId="148A8B27" w:rsidR="00031E15" w:rsidRPr="007C1198" w:rsidRDefault="00C1103B" w:rsidP="00C00870">
      <w:pPr>
        <w:rPr>
          <w:b/>
          <w:bCs/>
          <w:color w:val="5DC2A6" w:themeColor="accent2"/>
          <w:sz w:val="24"/>
          <w:szCs w:val="24"/>
        </w:rPr>
      </w:pPr>
      <w:r w:rsidRPr="007C1198">
        <w:rPr>
          <w:b/>
          <w:bCs/>
          <w:color w:val="5DC2A6" w:themeColor="accent2"/>
          <w:sz w:val="24"/>
          <w:szCs w:val="24"/>
        </w:rPr>
        <w:t>Caring People know Caring People</w:t>
      </w:r>
    </w:p>
    <w:p w14:paraId="66EEE3AC" w14:textId="3CE48EE1" w:rsidR="006566C9" w:rsidRDefault="00C1103B" w:rsidP="00C00870">
      <w:r>
        <w:t>Employee referrals are proven to be the best way to source quality staff w</w:t>
      </w:r>
      <w:r w:rsidR="0067318A">
        <w:t xml:space="preserve">ith higher retention rates. </w:t>
      </w:r>
      <w:r w:rsidR="006566C9">
        <w:t xml:space="preserve">Our own staff have vast networks of potential </w:t>
      </w:r>
      <w:r w:rsidR="0075393A">
        <w:t>employees,</w:t>
      </w:r>
      <w:r w:rsidR="006566C9">
        <w:t xml:space="preserve"> and we want to tap into these. </w:t>
      </w:r>
    </w:p>
    <w:p w14:paraId="4480C4B3" w14:textId="4C7B3988" w:rsidR="00514FAD" w:rsidRDefault="006566C9" w:rsidP="00C00870">
      <w:proofErr w:type="gramStart"/>
      <w:r>
        <w:t>So</w:t>
      </w:r>
      <w:proofErr w:type="gramEnd"/>
      <w:r>
        <w:t xml:space="preserve"> we are going to turbocharge our referral scheme by </w:t>
      </w:r>
      <w:r w:rsidR="007C1198">
        <w:t xml:space="preserve">launching </w:t>
      </w:r>
      <w:r w:rsidR="007C1198" w:rsidRPr="00F708F9">
        <w:rPr>
          <w:b/>
          <w:bCs/>
        </w:rPr>
        <w:t>Care Friends</w:t>
      </w:r>
      <w:r w:rsidR="007C1198">
        <w:t xml:space="preserve">, a brand-new employee referral and reward app for the Care Sector. </w:t>
      </w:r>
      <w:r w:rsidR="00714252">
        <w:t xml:space="preserve">Care Friends makes it </w:t>
      </w:r>
      <w:r w:rsidR="00714252" w:rsidRPr="00714252">
        <w:rPr>
          <w:b/>
          <w:bCs/>
          <w:color w:val="5DC2A6" w:themeColor="accent2"/>
        </w:rPr>
        <w:t>super easy</w:t>
      </w:r>
      <w:r w:rsidR="00714252" w:rsidRPr="00714252">
        <w:rPr>
          <w:color w:val="5DC2A6" w:themeColor="accent2"/>
        </w:rPr>
        <w:t xml:space="preserve"> </w:t>
      </w:r>
      <w:r w:rsidR="00714252">
        <w:t xml:space="preserve">for our staff to share jobs </w:t>
      </w:r>
      <w:r w:rsidR="0075393A">
        <w:t>plus</w:t>
      </w:r>
      <w:r w:rsidR="00714252">
        <w:t xml:space="preserve"> </w:t>
      </w:r>
      <w:r w:rsidR="00714252" w:rsidRPr="00714252">
        <w:rPr>
          <w:b/>
          <w:bCs/>
          <w:color w:val="5DC2A6" w:themeColor="accent2"/>
        </w:rPr>
        <w:t>fun</w:t>
      </w:r>
      <w:r w:rsidR="00714252">
        <w:t xml:space="preserve"> and </w:t>
      </w:r>
      <w:r w:rsidR="00714252" w:rsidRPr="00714252">
        <w:rPr>
          <w:b/>
          <w:bCs/>
          <w:color w:val="5DC2A6" w:themeColor="accent2"/>
        </w:rPr>
        <w:t>rewarding</w:t>
      </w:r>
      <w:r w:rsidR="00714252">
        <w:t xml:space="preserve">. </w:t>
      </w:r>
      <w:r w:rsidR="00CD3FAB">
        <w:t xml:space="preserve">We would rather reward our own staff </w:t>
      </w:r>
      <w:r w:rsidR="00DA7E8E">
        <w:t xml:space="preserve">for candidates, </w:t>
      </w:r>
      <w:r w:rsidR="00CD3FAB">
        <w:t xml:space="preserve">than online job boards or agencies. </w:t>
      </w:r>
    </w:p>
    <w:p w14:paraId="1FE139FF" w14:textId="39F134AD" w:rsidR="00133692" w:rsidRDefault="009B2ECA" w:rsidP="00C00870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870E03B" wp14:editId="42242FF8">
                <wp:simplePos x="0" y="0"/>
                <wp:positionH relativeFrom="margin">
                  <wp:posOffset>-83820</wp:posOffset>
                </wp:positionH>
                <wp:positionV relativeFrom="paragraph">
                  <wp:posOffset>182245</wp:posOffset>
                </wp:positionV>
                <wp:extent cx="3749040" cy="426720"/>
                <wp:effectExtent l="38100" t="38100" r="99060" b="8763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0" cy="42672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D1EDA" w14:textId="734E1DD7" w:rsidR="00133692" w:rsidRPr="00E806AA" w:rsidRDefault="004B174A" w:rsidP="0013369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hyperlink r:id="rId15" w:history="1">
                              <w:r w:rsidR="00133692" w:rsidRPr="00E806AA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Watch the short intro video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70E03B" id="Rectangle: Rounded Corners 8" o:spid="_x0000_s1027" style="position:absolute;margin-left:-6.6pt;margin-top:14.35pt;width:295.2pt;height:33.6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7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" fillcolor="#ef5d72 [3204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03CD1EDA" w14:textId="734E1DD7" w:rsidR="00133692" w:rsidRPr="00E806AA" w:rsidRDefault="00E806AA" w:rsidP="0013369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hyperlink r:id="rId16" w:history="1">
                        <w:r w:rsidR="00133692" w:rsidRPr="00E806AA">
                          <w:rPr>
                            <w:rStyle w:val="Hyperlink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n-US"/>
                          </w:rPr>
                          <w:t>Watch the short intro video</w:t>
                        </w:r>
                      </w:hyperlink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D2953" w14:textId="62BAF90C" w:rsidR="00133692" w:rsidRDefault="00133692" w:rsidP="00C00870"/>
    <w:p w14:paraId="6C6ECC9B" w14:textId="77777777" w:rsidR="00516726" w:rsidRDefault="00516726" w:rsidP="00C00870"/>
    <w:p w14:paraId="444F50BA" w14:textId="2A1CBAFB" w:rsidR="00B475CB" w:rsidRDefault="00B475CB" w:rsidP="00B475CB">
      <w:r>
        <w:t xml:space="preserve">We are launching Care Friends on </w:t>
      </w:r>
      <w:r w:rsidRPr="000A583A">
        <w:rPr>
          <w:b/>
          <w:bCs/>
          <w:color w:val="5DC2A6" w:themeColor="accent2"/>
        </w:rPr>
        <w:t>[DATE]</w:t>
      </w:r>
      <w:r w:rsidRPr="000A583A">
        <w:rPr>
          <w:color w:val="5DC2A6" w:themeColor="accent2"/>
        </w:rPr>
        <w:t xml:space="preserve"> </w:t>
      </w:r>
      <w:r>
        <w:t xml:space="preserve">which includes a morning tea gathering for all available staff at your site. Your help with this is required and more info will follow. </w:t>
      </w:r>
      <w:r w:rsidR="000A583A">
        <w:t>For now</w:t>
      </w:r>
      <w:r w:rsidR="00DC4F8A">
        <w:t>,</w:t>
      </w:r>
      <w:r w:rsidR="000A583A">
        <w:t xml:space="preserve"> we want you to </w:t>
      </w:r>
      <w:r w:rsidR="000A583A" w:rsidRPr="00DC4F8A">
        <w:rPr>
          <w:b/>
          <w:bCs/>
          <w:color w:val="5DC2A6" w:themeColor="accent2"/>
        </w:rPr>
        <w:t>mark this date in your calendar</w:t>
      </w:r>
      <w:r w:rsidR="00F708F9" w:rsidRPr="00DC4F8A">
        <w:rPr>
          <w:color w:val="5DC2A6" w:themeColor="accent2"/>
        </w:rPr>
        <w:t xml:space="preserve"> </w:t>
      </w:r>
      <w:r w:rsidR="00F708F9">
        <w:t xml:space="preserve">and </w:t>
      </w:r>
      <w:r w:rsidR="00F708F9" w:rsidRPr="00DC4F8A">
        <w:rPr>
          <w:b/>
          <w:bCs/>
          <w:color w:val="5DC2A6" w:themeColor="accent2"/>
        </w:rPr>
        <w:t>watch the video above</w:t>
      </w:r>
      <w:r w:rsidR="00F708F9">
        <w:t>.</w:t>
      </w:r>
    </w:p>
    <w:p w14:paraId="23069252" w14:textId="77777777" w:rsidR="00DC4F8A" w:rsidRDefault="00DC4F8A" w:rsidP="00B475CB"/>
    <w:p w14:paraId="56DEDA12" w14:textId="1A0092A5" w:rsidR="00F708F9" w:rsidRDefault="00DC4F8A" w:rsidP="00B475CB">
      <w:r>
        <w:t xml:space="preserve">Thank you in advance for helping us make this new initiative a success. </w:t>
      </w:r>
    </w:p>
    <w:p w14:paraId="72F39815" w14:textId="1CEDCF32" w:rsidR="007F31C4" w:rsidRPr="00DC4F8A" w:rsidRDefault="007F31C4" w:rsidP="00CC7522">
      <w:pPr>
        <w:rPr>
          <w:b/>
          <w:bCs/>
          <w:color w:val="5DC2A6" w:themeColor="accent2"/>
          <w:sz w:val="28"/>
          <w:szCs w:val="28"/>
        </w:rPr>
      </w:pPr>
    </w:p>
    <w:sectPr w:rsidR="007F31C4" w:rsidRPr="00DC4F8A" w:rsidSect="002956C6">
      <w:pgSz w:w="11906" w:h="16838"/>
      <w:pgMar w:top="1440" w:right="991" w:bottom="993" w:left="1134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rleen Galligan" w:date="2022-08-09T13:37:00Z" w:initials="MG">
    <w:p w14:paraId="1A559EE4" w14:textId="77777777" w:rsidR="004B174A" w:rsidRDefault="004B174A" w:rsidP="006B584D">
      <w:pPr>
        <w:pStyle w:val="CommentText"/>
      </w:pPr>
      <w:r>
        <w:rPr>
          <w:rStyle w:val="CommentReference"/>
        </w:rPr>
        <w:annotationRef/>
      </w:r>
      <w:r>
        <w:t>Replace with your logo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559EE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CE17E" w16cex:dateUtc="2022-08-09T03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559EE4" w16cid:durableId="269CE17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A7850"/>
    <w:multiLevelType w:val="hybridMultilevel"/>
    <w:tmpl w:val="C74A07E6"/>
    <w:lvl w:ilvl="0" w:tplc="B650D1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E3CEC"/>
    <w:multiLevelType w:val="hybridMultilevel"/>
    <w:tmpl w:val="A11C5334"/>
    <w:lvl w:ilvl="0" w:tplc="2EA4C6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F24C7B"/>
    <w:multiLevelType w:val="hybridMultilevel"/>
    <w:tmpl w:val="B5F865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2415303">
    <w:abstractNumId w:val="1"/>
  </w:num>
  <w:num w:numId="2" w16cid:durableId="18816841">
    <w:abstractNumId w:val="0"/>
  </w:num>
  <w:num w:numId="3" w16cid:durableId="67950999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rleen Galligan">
    <w15:presenceInfo w15:providerId="AD" w15:userId="S::marleen@caresource.com.au::bd67b5f5-f97a-4eb7-af76-c46838d231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GxMDA1Njc3NDIwMjNW0lEKTi0uzszPAykwrgUAwfWWxiwAAAA="/>
  </w:docVars>
  <w:rsids>
    <w:rsidRoot w:val="00231F8A"/>
    <w:rsid w:val="00031E15"/>
    <w:rsid w:val="00034370"/>
    <w:rsid w:val="000A583A"/>
    <w:rsid w:val="000B33A1"/>
    <w:rsid w:val="000B5C8C"/>
    <w:rsid w:val="000F5364"/>
    <w:rsid w:val="00133692"/>
    <w:rsid w:val="001344D7"/>
    <w:rsid w:val="00140BDE"/>
    <w:rsid w:val="0014794C"/>
    <w:rsid w:val="00187792"/>
    <w:rsid w:val="001B2B27"/>
    <w:rsid w:val="001B7B78"/>
    <w:rsid w:val="00200D83"/>
    <w:rsid w:val="00203945"/>
    <w:rsid w:val="00207340"/>
    <w:rsid w:val="00211C8C"/>
    <w:rsid w:val="00231F8A"/>
    <w:rsid w:val="002823DE"/>
    <w:rsid w:val="002956C6"/>
    <w:rsid w:val="002A3757"/>
    <w:rsid w:val="002D2212"/>
    <w:rsid w:val="002F275E"/>
    <w:rsid w:val="00310387"/>
    <w:rsid w:val="003133EF"/>
    <w:rsid w:val="0035408A"/>
    <w:rsid w:val="00357D52"/>
    <w:rsid w:val="003633AC"/>
    <w:rsid w:val="003876DF"/>
    <w:rsid w:val="00387CAE"/>
    <w:rsid w:val="003A6CCD"/>
    <w:rsid w:val="003D549E"/>
    <w:rsid w:val="003F1721"/>
    <w:rsid w:val="00417F3C"/>
    <w:rsid w:val="0042473B"/>
    <w:rsid w:val="004574C9"/>
    <w:rsid w:val="00467302"/>
    <w:rsid w:val="00495792"/>
    <w:rsid w:val="004A72F8"/>
    <w:rsid w:val="004B174A"/>
    <w:rsid w:val="004C520A"/>
    <w:rsid w:val="00514FAD"/>
    <w:rsid w:val="00516726"/>
    <w:rsid w:val="005426BC"/>
    <w:rsid w:val="005B016B"/>
    <w:rsid w:val="005B1A71"/>
    <w:rsid w:val="005D2BB8"/>
    <w:rsid w:val="005F500F"/>
    <w:rsid w:val="00607D69"/>
    <w:rsid w:val="00643F8F"/>
    <w:rsid w:val="006566C9"/>
    <w:rsid w:val="0067318A"/>
    <w:rsid w:val="0068525A"/>
    <w:rsid w:val="006E06A3"/>
    <w:rsid w:val="006F346F"/>
    <w:rsid w:val="00705CF5"/>
    <w:rsid w:val="00714252"/>
    <w:rsid w:val="0072685E"/>
    <w:rsid w:val="0074331B"/>
    <w:rsid w:val="0075393A"/>
    <w:rsid w:val="00757480"/>
    <w:rsid w:val="00766A01"/>
    <w:rsid w:val="007A39B4"/>
    <w:rsid w:val="007A520A"/>
    <w:rsid w:val="007B6BC4"/>
    <w:rsid w:val="007C1198"/>
    <w:rsid w:val="007F31C4"/>
    <w:rsid w:val="008114AE"/>
    <w:rsid w:val="008458B1"/>
    <w:rsid w:val="00852D3C"/>
    <w:rsid w:val="008C2967"/>
    <w:rsid w:val="009008D9"/>
    <w:rsid w:val="0092457D"/>
    <w:rsid w:val="00934A8C"/>
    <w:rsid w:val="0095543A"/>
    <w:rsid w:val="0099526C"/>
    <w:rsid w:val="009A0895"/>
    <w:rsid w:val="009B2ECA"/>
    <w:rsid w:val="009C0EC6"/>
    <w:rsid w:val="00A37D81"/>
    <w:rsid w:val="00A55C7B"/>
    <w:rsid w:val="00A73FB8"/>
    <w:rsid w:val="00A81040"/>
    <w:rsid w:val="00A956DE"/>
    <w:rsid w:val="00B32C3F"/>
    <w:rsid w:val="00B365C3"/>
    <w:rsid w:val="00B42D44"/>
    <w:rsid w:val="00B475CB"/>
    <w:rsid w:val="00B516B7"/>
    <w:rsid w:val="00B60045"/>
    <w:rsid w:val="00B76F0E"/>
    <w:rsid w:val="00B812E9"/>
    <w:rsid w:val="00B92941"/>
    <w:rsid w:val="00C00870"/>
    <w:rsid w:val="00C1103B"/>
    <w:rsid w:val="00C42CD4"/>
    <w:rsid w:val="00C74BEC"/>
    <w:rsid w:val="00CA5549"/>
    <w:rsid w:val="00CA6CC6"/>
    <w:rsid w:val="00CC7522"/>
    <w:rsid w:val="00CD3FAB"/>
    <w:rsid w:val="00D13805"/>
    <w:rsid w:val="00D633D9"/>
    <w:rsid w:val="00D66DF0"/>
    <w:rsid w:val="00D72C2A"/>
    <w:rsid w:val="00D944D2"/>
    <w:rsid w:val="00DA3A9B"/>
    <w:rsid w:val="00DA7E8E"/>
    <w:rsid w:val="00DB421D"/>
    <w:rsid w:val="00DC4F8A"/>
    <w:rsid w:val="00DD2A9E"/>
    <w:rsid w:val="00E0084F"/>
    <w:rsid w:val="00E0129A"/>
    <w:rsid w:val="00E16FE7"/>
    <w:rsid w:val="00E636B9"/>
    <w:rsid w:val="00E806AA"/>
    <w:rsid w:val="00EA711C"/>
    <w:rsid w:val="00F33474"/>
    <w:rsid w:val="00F3493D"/>
    <w:rsid w:val="00F45BC6"/>
    <w:rsid w:val="00F529D8"/>
    <w:rsid w:val="00F708F9"/>
    <w:rsid w:val="00FA36D2"/>
    <w:rsid w:val="00FF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7BCE1"/>
  <w15:chartTrackingRefBased/>
  <w15:docId w15:val="{2581F4E2-5780-4FC8-A6C2-52C008756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-Attention">
    <w:name w:val="CF - Attention"/>
    <w:basedOn w:val="CF-Body"/>
    <w:link w:val="CF-AttentionChar"/>
    <w:qFormat/>
    <w:rsid w:val="00387CAE"/>
    <w:pPr>
      <w:pBdr>
        <w:left w:val="single" w:sz="36" w:space="4" w:color="5DC2A6"/>
      </w:pBdr>
      <w:spacing w:after="0"/>
      <w:ind w:left="284"/>
    </w:pPr>
    <w:rPr>
      <w:color w:val="5DC2A6"/>
    </w:rPr>
  </w:style>
  <w:style w:type="character" w:customStyle="1" w:styleId="CF-AttentionChar">
    <w:name w:val="CF - Attention Char"/>
    <w:basedOn w:val="CF-BodyChar"/>
    <w:link w:val="CF-Attention"/>
    <w:rsid w:val="00387CAE"/>
    <w:rPr>
      <w:rFonts w:ascii="Helvetica" w:hAnsi="Helvetica" w:cs="Helvetica"/>
      <w:color w:val="5DC2A6"/>
      <w:sz w:val="20"/>
    </w:rPr>
  </w:style>
  <w:style w:type="paragraph" w:customStyle="1" w:styleId="CF-Body">
    <w:name w:val="CF - Body"/>
    <w:basedOn w:val="Normal"/>
    <w:link w:val="CF-BodyChar"/>
    <w:qFormat/>
    <w:rsid w:val="00387CAE"/>
    <w:pPr>
      <w:spacing w:line="360" w:lineRule="auto"/>
    </w:pPr>
    <w:rPr>
      <w:rFonts w:ascii="Helvetica" w:hAnsi="Helvetica" w:cs="Helvetica"/>
      <w:sz w:val="20"/>
    </w:rPr>
  </w:style>
  <w:style w:type="character" w:customStyle="1" w:styleId="CF-BodyChar">
    <w:name w:val="CF - Body Char"/>
    <w:basedOn w:val="DefaultParagraphFont"/>
    <w:link w:val="CF-Body"/>
    <w:rsid w:val="00387CAE"/>
    <w:rPr>
      <w:rFonts w:ascii="Helvetica" w:hAnsi="Helvetica" w:cs="Helvetica"/>
      <w:sz w:val="20"/>
    </w:rPr>
  </w:style>
  <w:style w:type="paragraph" w:customStyle="1" w:styleId="CF-H1">
    <w:name w:val="CF - H1"/>
    <w:basedOn w:val="Title"/>
    <w:link w:val="CF-H1Char"/>
    <w:qFormat/>
    <w:rsid w:val="00387CAE"/>
    <w:pPr>
      <w:spacing w:after="360"/>
    </w:pPr>
    <w:rPr>
      <w:rFonts w:ascii="Helvetica" w:hAnsi="Helvetica"/>
      <w:color w:val="EF5D72"/>
      <w:sz w:val="72"/>
    </w:rPr>
  </w:style>
  <w:style w:type="character" w:customStyle="1" w:styleId="CF-H1Char">
    <w:name w:val="CF - H1 Char"/>
    <w:basedOn w:val="TitleChar"/>
    <w:link w:val="CF-H1"/>
    <w:rsid w:val="00387CAE"/>
    <w:rPr>
      <w:rFonts w:ascii="Helvetica" w:eastAsiaTheme="majorEastAsia" w:hAnsi="Helvetica" w:cstheme="majorBidi"/>
      <w:color w:val="EF5D72"/>
      <w:spacing w:val="-10"/>
      <w:kern w:val="28"/>
      <w:sz w:val="7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3A6C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6C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F-H2">
    <w:name w:val="CF - H2"/>
    <w:basedOn w:val="Normal"/>
    <w:link w:val="CF-H2Char"/>
    <w:qFormat/>
    <w:rsid w:val="00387CAE"/>
    <w:pPr>
      <w:spacing w:before="360" w:after="360"/>
    </w:pPr>
    <w:rPr>
      <w:rFonts w:ascii="Helvetica" w:hAnsi="Helvetica" w:cs="Helvetica"/>
      <w:sz w:val="36"/>
      <w:szCs w:val="24"/>
    </w:rPr>
  </w:style>
  <w:style w:type="character" w:customStyle="1" w:styleId="CF-H2Char">
    <w:name w:val="CF - H2 Char"/>
    <w:basedOn w:val="DefaultParagraphFont"/>
    <w:link w:val="CF-H2"/>
    <w:rsid w:val="00387CAE"/>
    <w:rPr>
      <w:rFonts w:ascii="Helvetica" w:hAnsi="Helvetica" w:cs="Helvetica"/>
      <w:sz w:val="36"/>
      <w:szCs w:val="24"/>
    </w:rPr>
  </w:style>
  <w:style w:type="table" w:styleId="TableGrid">
    <w:name w:val="Table Grid"/>
    <w:basedOn w:val="TableNormal"/>
    <w:uiPriority w:val="39"/>
    <w:rsid w:val="0020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2">
    <w:name w:val="Grid Table 5 Dark Accent 2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2E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2A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2A6" w:themeFill="accent2"/>
      </w:tcPr>
    </w:tblStylePr>
    <w:tblStylePr w:type="band1Vert">
      <w:tblPr/>
      <w:tcPr>
        <w:shd w:val="clear" w:color="auto" w:fill="BEE6DB" w:themeFill="accent2" w:themeFillTint="66"/>
      </w:tcPr>
    </w:tblStylePr>
    <w:tblStylePr w:type="band1Horz">
      <w:tblPr/>
      <w:tcPr>
        <w:shd w:val="clear" w:color="auto" w:fill="BEE6DB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C0EC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ED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AB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AB5F" w:themeFill="accent3"/>
      </w:tcPr>
    </w:tblStylePr>
    <w:tblStylePr w:type="band1Vert">
      <w:tblPr/>
      <w:tcPr>
        <w:shd w:val="clear" w:color="auto" w:fill="FDDDBF" w:themeFill="accent3" w:themeFillTint="66"/>
      </w:tcPr>
    </w:tblStylePr>
    <w:tblStylePr w:type="band1Horz">
      <w:tblPr/>
      <w:tcPr>
        <w:shd w:val="clear" w:color="auto" w:fill="FDDDBF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E0129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66A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66A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66A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6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6A0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806AA"/>
    <w:rPr>
      <w:color w:val="EF5D7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06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8/08/relationships/commentsExtensible" Target="commentsExtensible.xml"/><Relationship Id="rId18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imeo.com/73602656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5" Type="http://schemas.openxmlformats.org/officeDocument/2006/relationships/styles" Target="styles.xml"/><Relationship Id="rId15" Type="http://schemas.openxmlformats.org/officeDocument/2006/relationships/hyperlink" Target="https://vimeo.com/736026563" TargetMode="External"/><Relationship Id="rId10" Type="http://schemas.openxmlformats.org/officeDocument/2006/relationships/comments" Target="comment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are Friends">
      <a:dk1>
        <a:sysClr val="windowText" lastClr="000000"/>
      </a:dk1>
      <a:lt1>
        <a:sysClr val="window" lastClr="FFFFFF"/>
      </a:lt1>
      <a:dk2>
        <a:srgbClr val="565555"/>
      </a:dk2>
      <a:lt2>
        <a:srgbClr val="F1F1F1"/>
      </a:lt2>
      <a:accent1>
        <a:srgbClr val="EF5D72"/>
      </a:accent1>
      <a:accent2>
        <a:srgbClr val="5DC2A6"/>
      </a:accent2>
      <a:accent3>
        <a:srgbClr val="FAAB5F"/>
      </a:accent3>
      <a:accent4>
        <a:srgbClr val="565555"/>
      </a:accent4>
      <a:accent5>
        <a:srgbClr val="F1F1F1"/>
      </a:accent5>
      <a:accent6>
        <a:srgbClr val="FFFFFF"/>
      </a:accent6>
      <a:hlink>
        <a:srgbClr val="EF5D72"/>
      </a:hlink>
      <a:folHlink>
        <a:srgbClr val="EF5D72"/>
      </a:folHlink>
    </a:clrScheme>
    <a:fontScheme name="CareFriend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9B58305852B14A95D3E19DC4A6B46B" ma:contentTypeVersion="16" ma:contentTypeDescription="Create a new document." ma:contentTypeScope="" ma:versionID="78dc0d62c811e731ed56085347c76119">
  <xsd:schema xmlns:xsd="http://www.w3.org/2001/XMLSchema" xmlns:xs="http://www.w3.org/2001/XMLSchema" xmlns:p="http://schemas.microsoft.com/office/2006/metadata/properties" xmlns:ns2="cee0aede-35f5-46da-b4b2-b21244848b07" xmlns:ns3="df53bcd6-b7cd-4739-b0ab-ac78f3ad9113" targetNamespace="http://schemas.microsoft.com/office/2006/metadata/properties" ma:root="true" ma:fieldsID="9fb40d1a2e83735c8c2c369111f24c27" ns2:_="" ns3:_="">
    <xsd:import namespace="cee0aede-35f5-46da-b4b2-b21244848b07"/>
    <xsd:import namespace="df53bcd6-b7cd-4739-b0ab-ac78f3ad91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0aede-35f5-46da-b4b2-b21244848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25e7dcf-558f-4814-9e15-b581def9b1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53bcd6-b7cd-4739-b0ab-ac78f3ad9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1dc1bf-a1fd-4a82-bf37-4e3b46a46887}" ma:internalName="TaxCatchAll" ma:showField="CatchAllData" ma:web="df53bcd6-b7cd-4739-b0ab-ac78f3ad91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e0aede-35f5-46da-b4b2-b21244848b07">
      <Terms xmlns="http://schemas.microsoft.com/office/infopath/2007/PartnerControls"/>
    </lcf76f155ced4ddcb4097134ff3c332f>
    <TaxCatchAll xmlns="df53bcd6-b7cd-4739-b0ab-ac78f3ad9113" xsi:nil="true"/>
  </documentManagement>
</p:properties>
</file>

<file path=customXml/itemProps1.xml><?xml version="1.0" encoding="utf-8"?>
<ds:datastoreItem xmlns:ds="http://schemas.openxmlformats.org/officeDocument/2006/customXml" ds:itemID="{629FB1D1-EAB5-4A32-838B-7960244DE8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e0aede-35f5-46da-b4b2-b21244848b07"/>
    <ds:schemaRef ds:uri="df53bcd6-b7cd-4739-b0ab-ac78f3ad9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56A8D8-0040-48A1-88F9-88549D57DD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173BD0-F0A5-4AEC-99EB-D173E2A87447}">
  <ds:schemaRefs>
    <ds:schemaRef ds:uri="http://schemas.microsoft.com/office/2006/metadata/properties"/>
    <ds:schemaRef ds:uri="http://schemas.microsoft.com/office/infopath/2007/PartnerControls"/>
    <ds:schemaRef ds:uri="cee0aede-35f5-46da-b4b2-b21244848b07"/>
    <ds:schemaRef ds:uri="df53bcd6-b7cd-4739-b0ab-ac78f3ad911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Marleen Galligan</dc:creator>
  <cp:keywords/>
  <dc:description/>
  <cp:lastModifiedBy>Marleen Galligan</cp:lastModifiedBy>
  <cp:revision>50</cp:revision>
  <dcterms:created xsi:type="dcterms:W3CDTF">2022-08-09T02:33:00Z</dcterms:created>
  <dcterms:modified xsi:type="dcterms:W3CDTF">2022-08-09T03:37:00Z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0x010100419B58305852B14A95D3E19DC4A6B46B</vt:lpwstr>
  </property>
  <property fmtid="{D5CDD505-2E9C-101B-9397-08002B2CF9AE}" pid="3" name="MediaServiceImageTags">
    <vt:lpwstr/>
  </property>
</Properties>
</file>